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5962BB" w:rsidP="005962BB">
      <w:pPr>
        <w:jc w:val="center"/>
      </w:pPr>
      <w:r>
        <w:t>Пояснительная записка</w:t>
      </w:r>
    </w:p>
    <w:p w:rsidR="005962BB" w:rsidRDefault="005962BB" w:rsidP="005962BB">
      <w:pPr>
        <w:jc w:val="center"/>
      </w:pPr>
      <w:r>
        <w:t>к проекту постановления администрации Тужинского муниципального района для проведения публичных консультаций.</w:t>
      </w:r>
    </w:p>
    <w:p w:rsidR="005962BB" w:rsidRDefault="005962BB" w:rsidP="005962BB">
      <w:pPr>
        <w:jc w:val="center"/>
      </w:pPr>
    </w:p>
    <w:p w:rsidR="001C000E" w:rsidRDefault="005962BB" w:rsidP="00596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Для публичных консультаций предлагается проект постановления администрации Тужинского муниципального района «Об утверждении Положения об инвестиционной деятельности в </w:t>
      </w:r>
      <w:proofErr w:type="spellStart"/>
      <w:r>
        <w:t>Тужинском</w:t>
      </w:r>
      <w:proofErr w:type="spellEnd"/>
      <w:r>
        <w:t xml:space="preserve"> муниципальном районе».</w:t>
      </w:r>
      <w:r w:rsidRPr="005962BB">
        <w:rPr>
          <w:sz w:val="28"/>
          <w:szCs w:val="28"/>
        </w:rPr>
        <w:t xml:space="preserve"> </w:t>
      </w:r>
    </w:p>
    <w:p w:rsidR="005962BB" w:rsidRPr="005962BB" w:rsidRDefault="00B34854" w:rsidP="005962BB">
      <w:pPr>
        <w:widowControl w:val="0"/>
        <w:autoSpaceDE w:val="0"/>
        <w:autoSpaceDN w:val="0"/>
        <w:adjustRightInd w:val="0"/>
        <w:ind w:firstLine="709"/>
        <w:jc w:val="both"/>
      </w:pPr>
      <w:r>
        <w:t>Данный проект</w:t>
      </w:r>
      <w:r w:rsidR="005962BB" w:rsidRPr="005962BB">
        <w:t xml:space="preserve"> </w:t>
      </w:r>
      <w:r>
        <w:t xml:space="preserve">нормативно- правового акта </w:t>
      </w:r>
      <w:r w:rsidR="005962BB" w:rsidRPr="005962BB">
        <w:t>устанавливает формы и методы регулирования инвестиционной деятельности на территории Тужинского муниципальн</w:t>
      </w:r>
      <w:r w:rsidR="005962BB" w:rsidRPr="005962BB">
        <w:t>о</w:t>
      </w:r>
      <w:r w:rsidR="005962BB" w:rsidRPr="005962BB">
        <w:t>го района.</w:t>
      </w:r>
    </w:p>
    <w:p w:rsidR="00322767" w:rsidRDefault="005962BB" w:rsidP="00B34854">
      <w:pPr>
        <w:pStyle w:val="a3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</w:pPr>
      <w:r w:rsidRPr="005962BB">
        <w:t>Целью инвестиционной политики органов местного самоуправления Тужинского муниципального района является стимулирование инвестицио</w:t>
      </w:r>
      <w:r w:rsidRPr="005962BB">
        <w:t>н</w:t>
      </w:r>
      <w:r w:rsidRPr="005962BB">
        <w:t>ной активности, привлечение инвестиций в экономику Тужинского муниц</w:t>
      </w:r>
      <w:r w:rsidRPr="005962BB">
        <w:t>и</w:t>
      </w:r>
      <w:r w:rsidRPr="005962BB">
        <w:t>пального района, в первую очередь в приоритетные направления, решение с</w:t>
      </w:r>
      <w:r w:rsidRPr="005962BB">
        <w:t>о</w:t>
      </w:r>
      <w:r w:rsidRPr="005962BB">
        <w:t>циально-экономических задач развития района, формирование здоровой конкурен</w:t>
      </w:r>
      <w:r w:rsidRPr="005962BB">
        <w:t>т</w:t>
      </w:r>
      <w:r w:rsidRPr="005962BB">
        <w:t>ной среды.</w:t>
      </w:r>
    </w:p>
    <w:p w:rsidR="00322767" w:rsidRPr="00322767" w:rsidRDefault="00322767" w:rsidP="00322767">
      <w:pPr>
        <w:pStyle w:val="a3"/>
        <w:shd w:val="clear" w:color="auto" w:fill="FFFFFF"/>
        <w:autoSpaceDE w:val="0"/>
        <w:autoSpaceDN w:val="0"/>
        <w:adjustRightInd w:val="0"/>
        <w:spacing w:before="0" w:after="0"/>
        <w:ind w:firstLine="709"/>
        <w:jc w:val="both"/>
      </w:pPr>
      <w:r w:rsidRPr="00322767">
        <w:t>Приоритетные направления инвестиционной деятельности – конкретные сферы и объекты инвестирования, поддержка которых способствует решению основных задач социально-экономического развития Тужинского муниц</w:t>
      </w:r>
      <w:r w:rsidRPr="00322767">
        <w:t>и</w:t>
      </w:r>
      <w:r w:rsidRPr="00322767">
        <w:t>пального района, реализации утвержденных программ развития района, реал</w:t>
      </w:r>
      <w:r w:rsidRPr="00322767">
        <w:t>и</w:t>
      </w:r>
      <w:r w:rsidRPr="00322767">
        <w:t>зации Схемы территориального планирования Тужинского муниципального района и генеральных планов городского и сельских поселений Тужинского муниципального района.</w:t>
      </w:r>
      <w:r w:rsidRPr="00322767">
        <w:rPr>
          <w:bCs/>
        </w:rPr>
        <w:t xml:space="preserve"> </w:t>
      </w:r>
    </w:p>
    <w:p w:rsidR="001C000E" w:rsidRPr="00D1059F" w:rsidRDefault="001C000E" w:rsidP="001C000E">
      <w:pPr>
        <w:pStyle w:val="a4"/>
        <w:spacing w:line="320" w:lineRule="exact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059F">
        <w:rPr>
          <w:rFonts w:ascii="Times New Roman" w:hAnsi="Times New Roman"/>
          <w:sz w:val="24"/>
          <w:szCs w:val="24"/>
        </w:rPr>
        <w:t>Степень регулирующего воздействия проекта правового акта</w:t>
      </w:r>
      <w:r>
        <w:rPr>
          <w:rFonts w:ascii="Times New Roman" w:hAnsi="Times New Roman"/>
          <w:sz w:val="24"/>
          <w:szCs w:val="24"/>
        </w:rPr>
        <w:t xml:space="preserve"> высокая, так как проект НПА содержит положения, устанавливающие ранее не предусмотренные нормативными правовыми актами Тужинского муниципального района административные обязанности, запреты и ограничения для физических и юридических лиц в сфере инвестиционной и предпринимательской деятельности или способствующие их установлению.</w:t>
      </w:r>
    </w:p>
    <w:p w:rsidR="00441615" w:rsidRDefault="00441615" w:rsidP="00441615">
      <w:pPr>
        <w:pStyle w:val="a4"/>
        <w:spacing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1615">
        <w:rPr>
          <w:rFonts w:ascii="Times New Roman" w:hAnsi="Times New Roman"/>
          <w:sz w:val="24"/>
          <w:szCs w:val="24"/>
        </w:rPr>
        <w:t>Дополнительны</w:t>
      </w:r>
      <w:r w:rsidR="001C000E">
        <w:rPr>
          <w:rFonts w:ascii="Times New Roman" w:hAnsi="Times New Roman"/>
          <w:sz w:val="24"/>
          <w:szCs w:val="24"/>
        </w:rPr>
        <w:t>х</w:t>
      </w:r>
      <w:r w:rsidRPr="00441615">
        <w:rPr>
          <w:rFonts w:ascii="Times New Roman" w:hAnsi="Times New Roman"/>
          <w:sz w:val="24"/>
          <w:szCs w:val="24"/>
        </w:rPr>
        <w:t xml:space="preserve"> расход</w:t>
      </w:r>
      <w:r w:rsidR="001C000E">
        <w:rPr>
          <w:rFonts w:ascii="Times New Roman" w:hAnsi="Times New Roman"/>
          <w:sz w:val="24"/>
          <w:szCs w:val="24"/>
        </w:rPr>
        <w:t>ов</w:t>
      </w:r>
      <w:r w:rsidRPr="00441615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Тужин</w:t>
      </w:r>
      <w:r w:rsidRPr="00322767"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322767">
        <w:rPr>
          <w:rFonts w:ascii="Times New Roman" w:hAnsi="Times New Roman"/>
          <w:sz w:val="24"/>
          <w:szCs w:val="24"/>
        </w:rPr>
        <w:t>района</w:t>
      </w:r>
      <w:r w:rsidRPr="00441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организацию исполнения и исполнение полномочий для реализации предлагаемого правового регулирования </w:t>
      </w:r>
      <w:r w:rsidR="001C000E">
        <w:rPr>
          <w:rFonts w:ascii="Times New Roman" w:hAnsi="Times New Roman"/>
          <w:sz w:val="24"/>
          <w:szCs w:val="24"/>
        </w:rPr>
        <w:t>не будет</w:t>
      </w:r>
      <w:r w:rsidRPr="00441615">
        <w:rPr>
          <w:rFonts w:ascii="Times New Roman" w:hAnsi="Times New Roman"/>
          <w:sz w:val="24"/>
          <w:szCs w:val="24"/>
        </w:rPr>
        <w:t>.</w:t>
      </w:r>
    </w:p>
    <w:p w:rsidR="002E660E" w:rsidRPr="00441615" w:rsidRDefault="002E660E" w:rsidP="00441615">
      <w:pPr>
        <w:pStyle w:val="a4"/>
        <w:spacing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субъектов предпринимательской и инвестиционной деятельности предлагаемым правовым регулированием новых обязанностей не возникает, поэтому расходы, связанные с необходимостью соблюдать обязанности, не изменятся.</w:t>
      </w:r>
    </w:p>
    <w:p w:rsidR="00D1059F" w:rsidRPr="00D1059F" w:rsidRDefault="00D1059F" w:rsidP="00D1059F">
      <w:pPr>
        <w:pStyle w:val="a4"/>
        <w:spacing w:line="320" w:lineRule="exact"/>
        <w:jc w:val="center"/>
        <w:rPr>
          <w:rFonts w:ascii="Times New Roman" w:hAnsi="Times New Roman"/>
          <w:sz w:val="24"/>
          <w:szCs w:val="24"/>
        </w:rPr>
      </w:pPr>
    </w:p>
    <w:p w:rsidR="005962BB" w:rsidRDefault="008928D6" w:rsidP="00322767">
      <w:pPr>
        <w:ind w:firstLine="708"/>
        <w:rPr>
          <w:lang w:eastAsia="ar-SA"/>
        </w:rPr>
      </w:pPr>
      <w:r>
        <w:rPr>
          <w:lang w:eastAsia="ar-SA"/>
        </w:rPr>
        <w:t>Разработчик</w:t>
      </w:r>
    </w:p>
    <w:p w:rsidR="008928D6" w:rsidRDefault="008928D6" w:rsidP="00322767">
      <w:pPr>
        <w:ind w:firstLine="708"/>
        <w:rPr>
          <w:lang w:eastAsia="ar-SA"/>
        </w:rPr>
      </w:pPr>
    </w:p>
    <w:p w:rsidR="008928D6" w:rsidRDefault="008928D6" w:rsidP="008928D6">
      <w:pPr>
        <w:rPr>
          <w:lang w:eastAsia="ar-SA"/>
        </w:rPr>
      </w:pPr>
      <w:r>
        <w:rPr>
          <w:lang w:eastAsia="ar-SA"/>
        </w:rPr>
        <w:t>Заведующая отделом по экономике</w:t>
      </w:r>
    </w:p>
    <w:p w:rsidR="008928D6" w:rsidRDefault="008928D6" w:rsidP="008928D6">
      <w:pPr>
        <w:rPr>
          <w:lang w:eastAsia="ar-SA"/>
        </w:rPr>
      </w:pPr>
      <w:r>
        <w:rPr>
          <w:lang w:eastAsia="ar-SA"/>
        </w:rPr>
        <w:t>и прогнозированию администрации</w:t>
      </w:r>
    </w:p>
    <w:p w:rsidR="008928D6" w:rsidRDefault="008928D6" w:rsidP="008928D6">
      <w:pPr>
        <w:rPr>
          <w:lang w:eastAsia="ar-SA"/>
        </w:rPr>
      </w:pPr>
      <w:r>
        <w:rPr>
          <w:lang w:eastAsia="ar-SA"/>
        </w:rPr>
        <w:t xml:space="preserve">Тужинского муниципального района                Г.А. </w:t>
      </w:r>
      <w:proofErr w:type="spellStart"/>
      <w:r>
        <w:rPr>
          <w:lang w:eastAsia="ar-SA"/>
        </w:rPr>
        <w:t>Клепцова</w:t>
      </w:r>
      <w:proofErr w:type="spellEnd"/>
    </w:p>
    <w:p w:rsidR="008928D6" w:rsidRPr="008928D6" w:rsidRDefault="008928D6" w:rsidP="008928D6">
      <w:pPr>
        <w:rPr>
          <w:lang w:eastAsia="ar-SA"/>
        </w:rPr>
      </w:pPr>
    </w:p>
    <w:p w:rsidR="008928D6" w:rsidRDefault="008928D6" w:rsidP="008928D6">
      <w:pPr>
        <w:rPr>
          <w:lang w:eastAsia="ar-SA"/>
        </w:rPr>
      </w:pPr>
    </w:p>
    <w:p w:rsidR="008928D6" w:rsidRPr="008928D6" w:rsidRDefault="008928D6" w:rsidP="008928D6">
      <w:pPr>
        <w:rPr>
          <w:lang w:eastAsia="ar-SA"/>
        </w:rPr>
      </w:pPr>
      <w:r>
        <w:rPr>
          <w:lang w:eastAsia="ar-SA"/>
        </w:rPr>
        <w:t>07.07.2016</w:t>
      </w:r>
    </w:p>
    <w:sectPr w:rsidR="008928D6" w:rsidRPr="0089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62BB"/>
    <w:rsid w:val="001C000E"/>
    <w:rsid w:val="00204ECF"/>
    <w:rsid w:val="002B22C7"/>
    <w:rsid w:val="002E660E"/>
    <w:rsid w:val="00322767"/>
    <w:rsid w:val="00345D0B"/>
    <w:rsid w:val="00441615"/>
    <w:rsid w:val="004647B1"/>
    <w:rsid w:val="005962BB"/>
    <w:rsid w:val="008928D6"/>
    <w:rsid w:val="00AE38EA"/>
    <w:rsid w:val="00B34854"/>
    <w:rsid w:val="00C4407F"/>
    <w:rsid w:val="00D1059F"/>
    <w:rsid w:val="00DA2849"/>
    <w:rsid w:val="00E70DCE"/>
    <w:rsid w:val="00F54F83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962BB"/>
    <w:pPr>
      <w:spacing w:before="280" w:after="280"/>
    </w:pPr>
    <w:rPr>
      <w:lang w:eastAsia="ar-SA"/>
    </w:rPr>
  </w:style>
  <w:style w:type="paragraph" w:styleId="a4">
    <w:name w:val="List Paragraph"/>
    <w:basedOn w:val="a"/>
    <w:qFormat/>
    <w:rsid w:val="00322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Пользователь</dc:creator>
  <cp:keywords/>
  <dc:description/>
  <cp:lastModifiedBy>Админ</cp:lastModifiedBy>
  <cp:revision>2</cp:revision>
  <dcterms:created xsi:type="dcterms:W3CDTF">2016-07-08T11:32:00Z</dcterms:created>
  <dcterms:modified xsi:type="dcterms:W3CDTF">2016-07-08T11:32:00Z</dcterms:modified>
</cp:coreProperties>
</file>